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B4B8" w14:textId="77777777" w:rsidR="000C5240" w:rsidRDefault="00000000">
      <w:pPr>
        <w:spacing w:before="120" w:after="120"/>
        <w:jc w:val="center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Rosario Bold" w:eastAsia="Rosario Bold" w:hAnsi="Rosario Bold" w:cs="Rosario Bold"/>
          <w:b/>
          <w:bCs/>
          <w:color w:val="000000"/>
          <w:sz w:val="28"/>
          <w:szCs w:val="28"/>
          <w:u w:val="single" w:color="000000"/>
        </w:rPr>
        <w:t>San Marco Council of Catholic Women 2025-2026 Calendar</w:t>
      </w:r>
      <w:r>
        <w:rPr>
          <w:rFonts w:ascii="Rosario Bold" w:eastAsia="Rosario Bold" w:hAnsi="Rosario Bold" w:cs="Rosario Bold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14:paraId="0E22A707" w14:textId="77777777" w:rsidR="000C5240" w:rsidRDefault="00000000">
      <w:pPr>
        <w:spacing w:before="120" w:after="120" w:line="257" w:lineRule="auto"/>
      </w:pPr>
      <w:r>
        <w:rPr>
          <w:rFonts w:ascii="Rosario Italics" w:eastAsia="Rosario Italics" w:hAnsi="Rosario Italics" w:cs="Rosario Italics"/>
          <w:i/>
          <w:iCs/>
          <w:color w:val="000000"/>
        </w:rPr>
        <w:t xml:space="preserve">Monthly Program Meetings begin at 9am with refreshments. You are welcome to come </w:t>
      </w:r>
      <w:proofErr w:type="gramStart"/>
      <w:r>
        <w:rPr>
          <w:rFonts w:ascii="Rosario Italics" w:eastAsia="Rosario Italics" w:hAnsi="Rosario Italics" w:cs="Rosario Italics"/>
          <w:i/>
          <w:iCs/>
          <w:color w:val="000000"/>
        </w:rPr>
        <w:t>for</w:t>
      </w:r>
      <w:proofErr w:type="gramEnd"/>
      <w:r>
        <w:rPr>
          <w:rFonts w:ascii="Rosario Italics" w:eastAsia="Rosario Italics" w:hAnsi="Rosario Italics" w:cs="Rosario Italics"/>
          <w:i/>
          <w:iCs/>
          <w:color w:val="000000"/>
        </w:rPr>
        <w:t xml:space="preserve"> any portion of the meeting that you </w:t>
      </w:r>
      <w:proofErr w:type="gramStart"/>
      <w:r>
        <w:rPr>
          <w:rFonts w:ascii="Rosario Italics" w:eastAsia="Rosario Italics" w:hAnsi="Rosario Italics" w:cs="Rosario Italics"/>
          <w:i/>
          <w:iCs/>
          <w:color w:val="000000"/>
        </w:rPr>
        <w:t>are able to</w:t>
      </w:r>
      <w:proofErr w:type="gramEnd"/>
      <w:r>
        <w:rPr>
          <w:rFonts w:ascii="Rosario Italics" w:eastAsia="Rosario Italics" w:hAnsi="Rosario Italics" w:cs="Rosario Italics"/>
          <w:i/>
          <w:iCs/>
          <w:color w:val="000000"/>
        </w:rPr>
        <w:t xml:space="preserve"> attend. </w:t>
      </w:r>
      <w:r>
        <w:rPr>
          <w:rFonts w:ascii="Arimo" w:eastAsia="Arimo" w:hAnsi="Arimo" w:cs="Arimo"/>
          <w:color w:val="000000"/>
        </w:rPr>
        <w:t xml:space="preserve"> </w:t>
      </w:r>
    </w:p>
    <w:p w14:paraId="626E6326" w14:textId="77777777" w:rsidR="000C5240" w:rsidRDefault="00000000">
      <w:pPr>
        <w:spacing w:before="120" w:after="120"/>
        <w:jc w:val="center"/>
      </w:pPr>
      <w:r>
        <w:rPr>
          <w:rFonts w:ascii="Rosario Italics" w:eastAsia="Rosario Italics" w:hAnsi="Rosario Italics" w:cs="Rosario Italics"/>
          <w:i/>
          <w:iCs/>
          <w:color w:val="000000"/>
        </w:rPr>
        <w:t>This year's theme is</w:t>
      </w:r>
      <w:r>
        <w:rPr>
          <w:rFonts w:ascii="Rosario Bold Italics" w:eastAsia="Rosario Bold Italics" w:hAnsi="Rosario Bold Italics" w:cs="Rosario Bold Italics"/>
          <w:b/>
          <w:bCs/>
          <w:i/>
          <w:iCs/>
          <w:color w:val="000000"/>
          <w:u w:val="single" w:color="000000"/>
        </w:rPr>
        <w:t xml:space="preserve"> </w:t>
      </w:r>
      <w:proofErr w:type="gramStart"/>
      <w:r>
        <w:rPr>
          <w:rFonts w:ascii="Rosario Bold Italics" w:eastAsia="Rosario Bold Italics" w:hAnsi="Rosario Bold Italics" w:cs="Rosario Bold Italics"/>
          <w:b/>
          <w:bCs/>
          <w:i/>
          <w:iCs/>
          <w:color w:val="000000"/>
          <w:u w:val="single" w:color="000000"/>
        </w:rPr>
        <w:t>Women  of</w:t>
      </w:r>
      <w:proofErr w:type="gramEnd"/>
      <w:r>
        <w:rPr>
          <w:rFonts w:ascii="Rosario Bold Italics" w:eastAsia="Rosario Bold Italics" w:hAnsi="Rosario Bold Italics" w:cs="Rosario Bold Italics"/>
          <w:b/>
          <w:bCs/>
          <w:i/>
          <w:iCs/>
          <w:color w:val="000000"/>
          <w:u w:val="single" w:color="000000"/>
        </w:rPr>
        <w:t xml:space="preserve"> Faith, Walking with God</w:t>
      </w:r>
      <w:r>
        <w:rPr>
          <w:rFonts w:ascii="Arimo" w:eastAsia="Arimo" w:hAnsi="Arimo" w:cs="Arimo"/>
          <w:color w:val="000000"/>
        </w:rPr>
        <w:t xml:space="preserve"> </w:t>
      </w:r>
    </w:p>
    <w:tbl>
      <w:tblPr>
        <w:tblW w:w="903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1742"/>
        <w:gridCol w:w="3200"/>
        <w:gridCol w:w="2262"/>
      </w:tblGrid>
      <w:tr w:rsidR="000C5240" w14:paraId="156B6D3F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FDE9E11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Date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A62D647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CC3556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Time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CB05B0A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4A1437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Speaker/Topic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9A5BB85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61792E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Donations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16B09CC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263B034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0D44924D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54ABFC2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Rosario" w:eastAsia="Rosario" w:hAnsi="Rosario" w:cs="Rosario"/>
                <w:color w:val="000000"/>
              </w:rPr>
              <w:t xml:space="preserve">October 9th   </w:t>
            </w:r>
          </w:p>
          <w:p w14:paraId="2FAB6652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D812065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>
              <w:rPr>
                <w:rFonts w:ascii="Rosario" w:eastAsia="Rosario" w:hAnsi="Rosario" w:cs="Rosario"/>
                <w:color w:val="000000"/>
              </w:rPr>
              <w:t xml:space="preserve">9:00 AM  </w:t>
            </w:r>
          </w:p>
          <w:p w14:paraId="3DC49CE8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AC43E6F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Dr. Patricia Poling </w:t>
            </w: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</w:p>
          <w:p w14:paraId="159BED1C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9E41B46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EF70693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Habitat for Humanity  </w:t>
            </w:r>
          </w:p>
          <w:p w14:paraId="45C40D71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63FAD759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AAD5D2E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7DC72F3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November 13th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F328176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F9D53A6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19EE19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9:00 AM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7415957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410D1F4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Dr. Maria </w:t>
            </w:r>
            <w:proofErr w:type="spellStart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Fedoryka</w:t>
            </w:r>
            <w:proofErr w:type="spellEnd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F756A8A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Ave Maria University Professor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6850D1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Human Brain &amp; Spiritual Health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95521B2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1FA95C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Saint Vincent de Paul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5511E0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34671DCD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2924707D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5FC2840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December 11th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5A10BF8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E551882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19A3740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11:00 AM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4466E3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CFDFC68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Christmas Luncheon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6C8FAD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Musical Entertainment-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74D15BB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Marco Island Academy 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3475CD0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High School Choir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0BE4AD1" w14:textId="49D51ADB" w:rsidR="000C5240" w:rsidRDefault="00000000" w:rsidP="009A7263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Luncheon </w:t>
            </w:r>
            <w:proofErr w:type="gramStart"/>
            <w:r>
              <w:rPr>
                <w:rFonts w:ascii="Rosario" w:eastAsia="Rosario" w:hAnsi="Rosario" w:cs="Rosario"/>
                <w:color w:val="000000"/>
              </w:rPr>
              <w:t>Cost  $</w:t>
            </w:r>
            <w:proofErr w:type="gramEnd"/>
            <w:r>
              <w:rPr>
                <w:rFonts w:ascii="Rosario" w:eastAsia="Rosario" w:hAnsi="Rosario" w:cs="Rosario"/>
                <w:color w:val="000000"/>
              </w:rPr>
              <w:t>10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 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F492524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422C187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1320BD4E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2EF1F6E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A95B69F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December 16th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C8BCEC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A875F2F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65B7A33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>9:00 AM–1:00 PM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E6BAE2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403D2ED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Advent Morning of Reflection 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1BF84A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Women of Faith, 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B5090C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Walking </w:t>
            </w:r>
            <w:proofErr w:type="spellStart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WIth</w:t>
            </w:r>
            <w:proofErr w:type="spellEnd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God </w:t>
            </w:r>
            <w:r>
              <w:rPr>
                <w:rFonts w:ascii="Rosario" w:eastAsia="Rosario" w:hAnsi="Rosario" w:cs="Rosario"/>
                <w:color w:val="000000"/>
              </w:rPr>
              <w:t xml:space="preserve">Cost $10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CCEC5E2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38A53A7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All Parishioners are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CB824BB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Welcome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F65E576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42BD881D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A0B2037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December 21st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7DFD7BD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1644DD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10:30 AM Mass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00C202E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C3B5927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Scholarship Mass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BD82234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DA51A74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1F4ADD5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65EEDED4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C1BA22A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lastRenderedPageBreak/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B29191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January 8th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2B4A708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778944D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7DE493C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9:00 AM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5AC458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CF552B7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Katie Morris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A733987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Venice Diocese CCW President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172E468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FB146FF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Sunlight Home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EFD569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Community Pregnancy Center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7F0A4CA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21A21D3F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7E75830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January 23rd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12EF5DE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219B039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9:00 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2E68031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FD0AFB0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Respect Life Rosary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3F0F59D" w14:textId="77777777" w:rsidR="000C5240" w:rsidRDefault="00000000">
            <w:pPr>
              <w:spacing w:before="120" w:after="120" w:line="238" w:lineRule="auto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In solidarity with the Washington D.C. March for Life, in Chapel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E0B597C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All Parishioners are WELCOME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474AE88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B5871FF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B1A0E44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48218B7C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348CBDB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January 27th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AC185D1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D37AD64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11:00 AM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C03C8F2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840A9E2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FASHION </w:t>
            </w:r>
            <w:proofErr w:type="gramStart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SHOW  LUNCHEON</w:t>
            </w:r>
            <w:proofErr w:type="gramEnd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3C1FEE5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45C6F1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Scholarships </w:t>
            </w:r>
          </w:p>
          <w:p w14:paraId="591E54F0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and Charities  </w:t>
            </w:r>
          </w:p>
          <w:p w14:paraId="7BAD72F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2096441D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49F0EEC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January 28th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B056D96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A49E1CA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5:00 PM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F67FB77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8300708" w14:textId="2A7A82CA" w:rsidR="000C5240" w:rsidRDefault="00000000" w:rsidP="009A7263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FASHION SHOW - HAPPY HOUR Charcuterie and Wine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58AB544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Scholarships  </w:t>
            </w:r>
          </w:p>
          <w:p w14:paraId="0C908DA2" w14:textId="38F84451" w:rsidR="000C5240" w:rsidRDefault="00000000" w:rsidP="009A7263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and Charities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2513CF8D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FBFD238" w14:textId="77777777" w:rsidR="000C5240" w:rsidRDefault="00000000">
            <w:pPr>
              <w:spacing w:before="120" w:after="120"/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Rosario" w:eastAsia="Rosario" w:hAnsi="Rosario" w:cs="Rosario"/>
                <w:color w:val="000000"/>
              </w:rPr>
              <w:t>February 12th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CF08556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23809A8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10:30 AM Mass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AD774EE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6ADB4E3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Mass for Living &amp; Deceased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1014DF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Members and Induction of New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A19E7D6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Members, </w:t>
            </w:r>
            <w:r>
              <w:rPr>
                <w:rFonts w:ascii="Rosario" w:eastAsia="Rosario" w:hAnsi="Rosario" w:cs="Rosario"/>
                <w:color w:val="000000"/>
              </w:rPr>
              <w:t>followed by</w:t>
            </w: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Luncheon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7CB56C2" w14:textId="23898380" w:rsidR="000C5240" w:rsidRDefault="00000000" w:rsidP="009A7263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Reception </w:t>
            </w:r>
            <w:r>
              <w:rPr>
                <w:rFonts w:ascii="Rosario" w:eastAsia="Rosario" w:hAnsi="Rosario" w:cs="Rosario"/>
                <w:color w:val="000000"/>
              </w:rPr>
              <w:t>in Parish Hall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ECC0FF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258C649F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5FCFA1C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5AAC1159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40E23BA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February 13th 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D7D3F55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8F37287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9:30 AM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E7D65EE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BBC40D6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Interfaith Prayer Breakfast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01048CD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Grace Episcopal Church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BC5D25C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>For tickets contact Alice Camarato or Ginny Lovett</w:t>
            </w:r>
            <w:r>
              <w:rPr>
                <w:rFonts w:ascii="Aptos" w:eastAsia="Aptos" w:hAnsi="Aptos" w:cs="Aptos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F241739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469BACAA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D3BD01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14791AA3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622663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lastRenderedPageBreak/>
              <w:t xml:space="preserve">February 18th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0B90302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4B53D32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7F955F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364DF46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ASH WEDNESDAY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FD6266B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58CB43B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1EB21B5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48135AAF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4FF98B0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March 4th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C9157A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4EDB7E19" w14:textId="77777777" w:rsidR="000C5240" w:rsidRDefault="00000000">
            <w:pPr>
              <w:spacing w:before="120" w:after="120"/>
            </w:pPr>
            <w:r>
              <w:rPr>
                <w:rFonts w:ascii="Rosario" w:eastAsia="Rosario" w:hAnsi="Rosario" w:cs="Rosario"/>
                <w:color w:val="000000"/>
              </w:rPr>
              <w:t xml:space="preserve">9:00 AM- 1:00 PM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5817147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1E395B8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Lenten Morning of Reflection- 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2F3A761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Rachel Muha 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86937E4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“Forgiveness” 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791DED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Cost $10, all are welcome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21F0D7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C535D07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524992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2CF36139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298AC14B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March 12th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B262C4B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27E0F1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9:00 AM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916AB86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45BEDAF1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Monthly Meeting 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5E23048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Miracles in March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163271B" w14:textId="77777777" w:rsidR="000C5240" w:rsidRDefault="00000000">
            <w:pPr>
              <w:spacing w:before="120" w:after="120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3DFEE55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0C6FD3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Our Daily Bread   </w:t>
            </w:r>
          </w:p>
          <w:p w14:paraId="4CECBB4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Food Pantry   </w:t>
            </w:r>
          </w:p>
          <w:p w14:paraId="30D9C1FA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4CED86B2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FE5938A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March 19th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559C1B6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0F69663F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8:00 AM Mass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9842D91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ED4F3BC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St. Joseph’s Day of Reflection - 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A9747E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St. Joseph’s Table </w:t>
            </w:r>
            <w:proofErr w:type="gramStart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Reception 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</w:rPr>
              <w:t xml:space="preserve"> </w:t>
            </w:r>
            <w:r>
              <w:rPr>
                <w:rFonts w:ascii="Rosario" w:eastAsia="Rosario" w:hAnsi="Rosario" w:cs="Rosario"/>
                <w:color w:val="000000"/>
              </w:rPr>
              <w:t>In</w:t>
            </w:r>
            <w:proofErr w:type="gramEnd"/>
            <w:r>
              <w:rPr>
                <w:rFonts w:ascii="Rosario" w:eastAsia="Rosario" w:hAnsi="Rosario" w:cs="Rosario"/>
                <w:color w:val="000000"/>
              </w:rPr>
              <w:t xml:space="preserve"> Parish Hall after Mass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8ADD27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F6F0001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Bring Homemade   </w:t>
            </w:r>
          </w:p>
          <w:p w14:paraId="10602718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Baked Goods to help us celebrate  </w:t>
            </w:r>
          </w:p>
          <w:p w14:paraId="53C87997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2A2D0077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4F5549A2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April 9th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5F6A611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24DA854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10:30 AM Mass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83F634C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62D15112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The Service of Light and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320000D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Installation of New Officers and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DAEA466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Honoring Past Presidents 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FE5C74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Luncheon Reception to Follow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D1BC48A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D4FCDBA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994527A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7B189575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B77AF86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April 26th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5995566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121C75A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8:00 AM Mass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7E9982C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77F869B" w14:textId="77777777" w:rsidR="000C5240" w:rsidRDefault="00000000">
            <w:pPr>
              <w:spacing w:before="120" w:after="120" w:line="238" w:lineRule="auto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Saint Marks Feast Day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25BD21B" w14:textId="77777777" w:rsidR="000C5240" w:rsidRDefault="00000000">
            <w:pPr>
              <w:spacing w:before="120" w:after="120" w:line="238" w:lineRule="auto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</w:t>
            </w:r>
            <w:r>
              <w:rPr>
                <w:rFonts w:ascii="Rosario" w:eastAsia="Rosario" w:hAnsi="Rosario" w:cs="Rosario"/>
                <w:color w:val="000000"/>
              </w:rPr>
              <w:t xml:space="preserve">followed by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79841E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Reception in Parish Hall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726257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4D795167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4234B535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03410BDC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92A9639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lastRenderedPageBreak/>
              <w:t xml:space="preserve">May 10th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1D1F81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1F28C15D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10:30 AM Mass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798EC940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5CB8C7D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Mother’s Day</w:t>
            </w: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May Crowning</w:t>
            </w:r>
            <w:r>
              <w:rPr>
                <w:rFonts w:ascii="Rosario" w:eastAsia="Rosario" w:hAnsi="Rosario" w:cs="Rosario"/>
                <w:color w:val="000000"/>
              </w:rPr>
              <w:t xml:space="preserve"> 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CD99B83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All CCW members </w:t>
            </w:r>
            <w:proofErr w:type="gramStart"/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present</w:t>
            </w:r>
            <w:proofErr w:type="gramEnd"/>
            <w:r>
              <w:rPr>
                <w:rFonts w:ascii="Rosario" w:eastAsia="Rosario" w:hAnsi="Rosario" w:cs="Rosario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632FAD0E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 meet at the main entrance of the church to join the procession</w:t>
            </w: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370EE254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10D8E1A" w14:textId="77777777" w:rsidR="000C5240" w:rsidRDefault="00000000">
            <w:pP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10115044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  <w:tr w:rsidR="000C5240" w14:paraId="117DB4CA" w14:textId="77777777">
        <w:tblPrEx>
          <w:tblCellMar>
            <w:top w:w="0" w:type="dxa"/>
            <w:bottom w:w="0" w:type="dxa"/>
          </w:tblCellMar>
        </w:tblPrEx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7170B183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May 14th 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B56F072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21530794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" w:eastAsia="Rosario" w:hAnsi="Rosario" w:cs="Rosario"/>
                <w:color w:val="000000"/>
              </w:rPr>
              <w:t xml:space="preserve">9:00 AM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09567B28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55BF5E75" w14:textId="77777777" w:rsidR="000C5240" w:rsidRDefault="00000000">
            <w:pPr>
              <w:spacing w:before="120" w:after="120"/>
              <w:jc w:val="center"/>
            </w:pP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>Monthly Meeting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</w:rPr>
              <w:t xml:space="preserve"> </w:t>
            </w:r>
            <w:r>
              <w:rPr>
                <w:rFonts w:ascii="Rosario Bold" w:eastAsia="Rosario Bold" w:hAnsi="Rosario Bold" w:cs="Rosario Bold"/>
                <w:b/>
                <w:bCs/>
                <w:color w:val="000000"/>
              </w:rPr>
              <w:t xml:space="preserve">TBD 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  <w:p w14:paraId="29979FCC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78" w:type="dxa"/>
              <w:bottom w:w="78" w:type="dxa"/>
              <w:right w:w="78" w:type="dxa"/>
            </w:tcMar>
          </w:tcPr>
          <w:p w14:paraId="38DA212A" w14:textId="77777777" w:rsidR="000C5240" w:rsidRDefault="00000000">
            <w:pPr>
              <w:spacing w:before="120" w:after="120"/>
              <w:jc w:val="center"/>
            </w:pPr>
            <w:proofErr w:type="gramStart"/>
            <w:r>
              <w:rPr>
                <w:rFonts w:ascii="Rosario" w:eastAsia="Rosario" w:hAnsi="Rosario" w:cs="Rosario"/>
                <w:color w:val="000000"/>
              </w:rPr>
              <w:t>Laces of Love</w:t>
            </w:r>
            <w:proofErr w:type="gramEnd"/>
            <w:r>
              <w:rPr>
                <w:rFonts w:ascii="Rosario" w:eastAsia="Rosario" w:hAnsi="Rosario" w:cs="Rosario"/>
                <w:color w:val="000000"/>
              </w:rPr>
              <w:t xml:space="preserve">  </w:t>
            </w:r>
          </w:p>
          <w:p w14:paraId="233709BF" w14:textId="77777777" w:rsidR="000C5240" w:rsidRDefault="00000000">
            <w:pPr>
              <w:spacing w:before="120" w:after="120"/>
            </w:pPr>
            <w:r>
              <w:rPr>
                <w:rFonts w:ascii="Arimo" w:eastAsia="Arimo" w:hAnsi="Arimo" w:cs="Arimo"/>
                <w:color w:val="000000"/>
              </w:rPr>
              <w:t xml:space="preserve"> </w:t>
            </w:r>
          </w:p>
        </w:tc>
      </w:tr>
    </w:tbl>
    <w:p w14:paraId="1E8D590A" w14:textId="77777777" w:rsidR="000C5240" w:rsidRDefault="00000000">
      <w:pPr>
        <w:spacing w:before="120" w:after="120"/>
      </w:pPr>
      <w:r>
        <w:rPr>
          <w:rFonts w:ascii="Aptos" w:eastAsia="Aptos" w:hAnsi="Aptos" w:cs="Aptos"/>
          <w:color w:val="000000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2F9D9C31" w14:textId="77777777" w:rsidR="000C5240" w:rsidRDefault="00000000">
      <w:pPr>
        <w:spacing w:before="120" w:after="120"/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4C7DC92F" w14:textId="77777777" w:rsidR="000C5240" w:rsidRDefault="00000000">
      <w:pPr>
        <w:spacing w:before="120" w:after="120"/>
      </w:pPr>
      <w:r>
        <w:rPr>
          <w:rFonts w:ascii="Arimo" w:eastAsia="Arimo" w:hAnsi="Arimo" w:cs="Arimo"/>
          <w:color w:val="000000"/>
        </w:rPr>
        <w:t xml:space="preserve"> </w:t>
      </w:r>
    </w:p>
    <w:p w14:paraId="109BF18F" w14:textId="77777777" w:rsidR="000C5240" w:rsidRDefault="00000000">
      <w:pPr>
        <w:spacing w:before="120" w:after="120"/>
      </w:pPr>
      <w:r>
        <w:rPr>
          <w:rFonts w:ascii="Arimo" w:eastAsia="Arimo" w:hAnsi="Arimo" w:cs="Arimo"/>
          <w:color w:val="000000"/>
        </w:rPr>
        <w:t xml:space="preserve"> </w:t>
      </w:r>
    </w:p>
    <w:sectPr w:rsidR="000C524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8C4DC8F-F965-454B-9776-06A72A5B14E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sario Bold">
    <w:charset w:val="00"/>
    <w:family w:val="auto"/>
    <w:pitch w:val="default"/>
    <w:embedBold r:id="rId2" w:fontKey="{2E226152-EDBB-44B2-9A1A-7EFBBC2B18E5}"/>
  </w:font>
  <w:font w:name="Rosario Italics">
    <w:charset w:val="00"/>
    <w:family w:val="auto"/>
    <w:pitch w:val="default"/>
    <w:embedItalic r:id="rId3" w:fontKey="{6820C5F6-E5D8-441F-BE18-A2B2F42FC98C}"/>
  </w:font>
  <w:font w:name="Arimo">
    <w:charset w:val="00"/>
    <w:family w:val="auto"/>
    <w:pitch w:val="default"/>
    <w:embedRegular r:id="rId4" w:fontKey="{6B346AF4-A9E4-4400-9342-2B5D842CB0F3}"/>
  </w:font>
  <w:font w:name="Rosario Bold Italics">
    <w:charset w:val="00"/>
    <w:family w:val="auto"/>
    <w:pitch w:val="default"/>
    <w:embedBoldItalic r:id="rId5" w:fontKey="{66C3274C-BA88-4A6C-82DF-641EFBEFBCB9}"/>
  </w:font>
  <w:font w:name="Rosario">
    <w:charset w:val="00"/>
    <w:family w:val="auto"/>
    <w:pitch w:val="default"/>
    <w:embedRegular r:id="rId6" w:fontKey="{DF1F877D-1481-4563-B4CB-A6E71D8882F1}"/>
  </w:font>
  <w:font w:name="Arial Bold">
    <w:panose1 w:val="020B07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978121C6-DCD8-4866-9198-781FF12975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240"/>
    <w:rsid w:val="000C5240"/>
    <w:rsid w:val="00601FEA"/>
    <w:rsid w:val="009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3C60"/>
  <w15:docId w15:val="{95068E02-0683-43D7-A513-EDBDA25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Pat Mitchell</cp:lastModifiedBy>
  <cp:revision>2</cp:revision>
  <dcterms:created xsi:type="dcterms:W3CDTF">2025-09-29T14:31:00Z</dcterms:created>
  <dcterms:modified xsi:type="dcterms:W3CDTF">2025-09-29T14:31:00Z</dcterms:modified>
</cp:coreProperties>
</file>